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29" w:rsidRDefault="00913A29" w:rsidP="00913A29">
      <w:pPr>
        <w:spacing w:before="120" w:after="120"/>
        <w:jc w:val="center"/>
        <w:rPr>
          <w:b/>
          <w:i/>
          <w:sz w:val="28"/>
          <w:szCs w:val="28"/>
        </w:rPr>
      </w:pPr>
      <w:r w:rsidRPr="00913A29">
        <w:rPr>
          <w:b/>
          <w:i/>
          <w:sz w:val="28"/>
          <w:szCs w:val="28"/>
        </w:rPr>
        <w:t>Викторина «Край, в котором я живу»</w:t>
      </w:r>
    </w:p>
    <w:p w:rsidR="0016270B" w:rsidRPr="0016270B" w:rsidRDefault="0016270B" w:rsidP="0016270B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Какие государства Европы </w:t>
      </w:r>
      <w:proofErr w:type="gramStart"/>
      <w:r>
        <w:rPr>
          <w:sz w:val="28"/>
          <w:szCs w:val="28"/>
        </w:rPr>
        <w:t>могли бы разместится</w:t>
      </w:r>
      <w:proofErr w:type="gramEnd"/>
      <w:r>
        <w:rPr>
          <w:sz w:val="28"/>
          <w:szCs w:val="28"/>
        </w:rPr>
        <w:t xml:space="preserve"> на территории Краснодарского края? </w:t>
      </w:r>
      <w:proofErr w:type="gramStart"/>
      <w:r w:rsidRPr="00913A29">
        <w:rPr>
          <w:b/>
          <w:sz w:val="28"/>
          <w:szCs w:val="28"/>
        </w:rPr>
        <w:t xml:space="preserve">(Краснодарский край по своей площади крупнее многих государств </w:t>
      </w:r>
      <w:proofErr w:type="spellStart"/>
      <w:r w:rsidRPr="00913A29">
        <w:rPr>
          <w:b/>
          <w:sz w:val="28"/>
          <w:szCs w:val="28"/>
        </w:rPr>
        <w:t>закавказья</w:t>
      </w:r>
      <w:proofErr w:type="spellEnd"/>
      <w:r w:rsidRPr="00913A29">
        <w:rPr>
          <w:b/>
          <w:sz w:val="28"/>
          <w:szCs w:val="28"/>
        </w:rPr>
        <w:t xml:space="preserve">, таких как Грузия, Армения, государств </w:t>
      </w:r>
      <w:proofErr w:type="spellStart"/>
      <w:r w:rsidRPr="00913A29">
        <w:rPr>
          <w:b/>
          <w:sz w:val="28"/>
          <w:szCs w:val="28"/>
        </w:rPr>
        <w:t>балтии</w:t>
      </w:r>
      <w:proofErr w:type="spellEnd"/>
      <w:r w:rsidRPr="00913A29">
        <w:rPr>
          <w:b/>
          <w:sz w:val="28"/>
          <w:szCs w:val="28"/>
        </w:rPr>
        <w:t xml:space="preserve"> (Эстония, Латвия), Западной Европы (Бельгия, Голландия, Дания).</w:t>
      </w:r>
      <w:r w:rsidRPr="0016270B">
        <w:rPr>
          <w:sz w:val="28"/>
          <w:szCs w:val="28"/>
        </w:rPr>
        <w:t xml:space="preserve"> </w:t>
      </w:r>
      <w:proofErr w:type="gramEnd"/>
    </w:p>
    <w:p w:rsidR="0016270B" w:rsidRDefault="0016270B" w:rsidP="0016270B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Разные народы в разное время давали ей имена: </w:t>
      </w:r>
      <w:proofErr w:type="spellStart"/>
      <w:r w:rsidRPr="00913A29">
        <w:rPr>
          <w:sz w:val="28"/>
          <w:szCs w:val="28"/>
        </w:rPr>
        <w:t>Гипанис</w:t>
      </w:r>
      <w:proofErr w:type="spellEnd"/>
      <w:r w:rsidRPr="00913A29">
        <w:rPr>
          <w:sz w:val="28"/>
          <w:szCs w:val="28"/>
        </w:rPr>
        <w:t xml:space="preserve">, </w:t>
      </w:r>
      <w:proofErr w:type="spellStart"/>
      <w:r w:rsidRPr="00913A29">
        <w:rPr>
          <w:sz w:val="28"/>
          <w:szCs w:val="28"/>
        </w:rPr>
        <w:t>Антикитас</w:t>
      </w:r>
      <w:proofErr w:type="spellEnd"/>
      <w:r w:rsidRPr="00913A29">
        <w:rPr>
          <w:sz w:val="28"/>
          <w:szCs w:val="28"/>
        </w:rPr>
        <w:t xml:space="preserve">, </w:t>
      </w:r>
      <w:proofErr w:type="spellStart"/>
      <w:r w:rsidRPr="00913A29">
        <w:rPr>
          <w:sz w:val="28"/>
          <w:szCs w:val="28"/>
        </w:rPr>
        <w:t>Вардан</w:t>
      </w:r>
      <w:proofErr w:type="spellEnd"/>
      <w:r w:rsidRPr="00913A29">
        <w:rPr>
          <w:sz w:val="28"/>
          <w:szCs w:val="28"/>
        </w:rPr>
        <w:t xml:space="preserve">, Куба, Копа, </w:t>
      </w:r>
      <w:proofErr w:type="spellStart"/>
      <w:r w:rsidRPr="00913A29">
        <w:rPr>
          <w:sz w:val="28"/>
          <w:szCs w:val="28"/>
        </w:rPr>
        <w:t>Куфис</w:t>
      </w:r>
      <w:proofErr w:type="spellEnd"/>
      <w:r w:rsidRPr="00913A29">
        <w:rPr>
          <w:sz w:val="28"/>
          <w:szCs w:val="28"/>
        </w:rPr>
        <w:t xml:space="preserve">, </w:t>
      </w:r>
      <w:proofErr w:type="spellStart"/>
      <w:r w:rsidRPr="00913A29">
        <w:rPr>
          <w:sz w:val="28"/>
          <w:szCs w:val="28"/>
        </w:rPr>
        <w:t>Куман</w:t>
      </w:r>
      <w:proofErr w:type="spellEnd"/>
      <w:r w:rsidRPr="00913A29">
        <w:rPr>
          <w:sz w:val="28"/>
          <w:szCs w:val="28"/>
        </w:rPr>
        <w:t xml:space="preserve">, </w:t>
      </w:r>
      <w:proofErr w:type="spellStart"/>
      <w:r w:rsidRPr="00913A29">
        <w:rPr>
          <w:sz w:val="28"/>
          <w:szCs w:val="28"/>
        </w:rPr>
        <w:t>Псыж</w:t>
      </w:r>
      <w:proofErr w:type="spellEnd"/>
      <w:r w:rsidRPr="00913A29">
        <w:rPr>
          <w:sz w:val="28"/>
          <w:szCs w:val="28"/>
        </w:rPr>
        <w:t xml:space="preserve">, Кут и </w:t>
      </w:r>
      <w:proofErr w:type="spellStart"/>
      <w:r w:rsidRPr="00913A29">
        <w:rPr>
          <w:sz w:val="28"/>
          <w:szCs w:val="28"/>
        </w:rPr>
        <w:t>Укруч</w:t>
      </w:r>
      <w:proofErr w:type="spellEnd"/>
      <w:r w:rsidRPr="00913A29">
        <w:rPr>
          <w:sz w:val="28"/>
          <w:szCs w:val="28"/>
        </w:rPr>
        <w:t xml:space="preserve">. Как эта река называется сейчас? </w:t>
      </w:r>
      <w:r w:rsidRPr="00913A29">
        <w:rPr>
          <w:b/>
          <w:sz w:val="28"/>
          <w:szCs w:val="28"/>
        </w:rPr>
        <w:t>(Река Кубань).</w:t>
      </w:r>
    </w:p>
    <w:p w:rsidR="0016270B" w:rsidRPr="0016270B" w:rsidRDefault="0016270B" w:rsidP="0016270B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16270B">
        <w:rPr>
          <w:sz w:val="28"/>
          <w:szCs w:val="28"/>
        </w:rPr>
        <w:t>Какое растение называют «огонь-трава» и чем оно интересно?</w:t>
      </w:r>
      <w:r>
        <w:rPr>
          <w:sz w:val="28"/>
          <w:szCs w:val="28"/>
        </w:rPr>
        <w:t xml:space="preserve"> </w:t>
      </w:r>
      <w:proofErr w:type="gramStart"/>
      <w:r w:rsidRPr="0016270B">
        <w:rPr>
          <w:b/>
          <w:sz w:val="28"/>
          <w:szCs w:val="28"/>
        </w:rPr>
        <w:t>(«Огонь-трава», или «неопалимая купина» - так называют в народе ясенец кавказский.</w:t>
      </w:r>
      <w:proofErr w:type="gramEnd"/>
      <w:r w:rsidRPr="0016270B">
        <w:rPr>
          <w:b/>
          <w:sz w:val="28"/>
          <w:szCs w:val="28"/>
        </w:rPr>
        <w:t xml:space="preserve"> Это травянистое растение из семейства рутовых, высотою 30-60 см. растет в горных лесах Кавказа. При цветении в солнечную погоду выделяет много эфирных масел, поэтому при поднесении к нему зажженной спички происходит воспламенение паров. </w:t>
      </w:r>
      <w:proofErr w:type="gramStart"/>
      <w:r w:rsidRPr="0016270B">
        <w:rPr>
          <w:b/>
          <w:sz w:val="28"/>
          <w:szCs w:val="28"/>
        </w:rPr>
        <w:t>Эти эфирные масла  ядовиты и при соприкосновении с кожей вызывают сильные ожоги, которые проявляются не сразу, но затем долго держатся в виде темных пятен).</w:t>
      </w:r>
      <w:proofErr w:type="gramEnd"/>
    </w:p>
    <w:p w:rsidR="00913A29" w:rsidRPr="0016270B" w:rsidRDefault="00913A29" w:rsidP="0016270B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16270B">
        <w:rPr>
          <w:sz w:val="28"/>
          <w:szCs w:val="28"/>
        </w:rPr>
        <w:t xml:space="preserve">Какое государство, частично находившееся на территории будущего Краснодарского края и включающее в себя города Гермонасса, Фанагория, Кепы, Патрей существовало в древнее время, и в каком веке оно было образовано? </w:t>
      </w:r>
      <w:proofErr w:type="gramStart"/>
      <w:r w:rsidRPr="0016270B">
        <w:rPr>
          <w:b/>
          <w:sz w:val="28"/>
          <w:szCs w:val="28"/>
        </w:rPr>
        <w:t>(</w:t>
      </w:r>
      <w:proofErr w:type="spellStart"/>
      <w:r w:rsidRPr="0016270B">
        <w:rPr>
          <w:b/>
          <w:sz w:val="28"/>
          <w:szCs w:val="28"/>
        </w:rPr>
        <w:t>Боспорское</w:t>
      </w:r>
      <w:proofErr w:type="spellEnd"/>
      <w:r w:rsidRPr="0016270B">
        <w:rPr>
          <w:b/>
          <w:sz w:val="28"/>
          <w:szCs w:val="28"/>
        </w:rPr>
        <w:t xml:space="preserve"> государство.</w:t>
      </w:r>
      <w:proofErr w:type="gramEnd"/>
      <w:r w:rsidRPr="0016270B">
        <w:rPr>
          <w:b/>
          <w:sz w:val="28"/>
          <w:szCs w:val="28"/>
        </w:rPr>
        <w:t xml:space="preserve"> </w:t>
      </w:r>
      <w:r w:rsidRPr="0016270B">
        <w:rPr>
          <w:b/>
          <w:sz w:val="28"/>
          <w:szCs w:val="28"/>
          <w:lang w:val="en-US"/>
        </w:rPr>
        <w:t>V</w:t>
      </w:r>
      <w:r w:rsidRPr="0016270B">
        <w:rPr>
          <w:b/>
          <w:sz w:val="28"/>
          <w:szCs w:val="28"/>
        </w:rPr>
        <w:t xml:space="preserve"> век до н. э.).</w:t>
      </w:r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Какой древнерусский город был расположен на территории сегодняшней Тамани? </w:t>
      </w:r>
      <w:r w:rsidRPr="00913A29">
        <w:rPr>
          <w:b/>
          <w:sz w:val="28"/>
          <w:szCs w:val="28"/>
        </w:rPr>
        <w:t>(Тмутаракань).</w:t>
      </w:r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Когда императрица Екатерина </w:t>
      </w:r>
      <w:r w:rsidRPr="00913A29">
        <w:rPr>
          <w:sz w:val="28"/>
          <w:szCs w:val="28"/>
          <w:lang w:val="en-US"/>
        </w:rPr>
        <w:t>II</w:t>
      </w:r>
      <w:r w:rsidRPr="00913A29">
        <w:rPr>
          <w:sz w:val="28"/>
          <w:szCs w:val="28"/>
        </w:rPr>
        <w:t xml:space="preserve"> подписала Указ и Высочайшую грамоту о жаловании Черноморцам земли на Тамани и Правобережной Кубани до устья реки Лабы? </w:t>
      </w:r>
      <w:r w:rsidRPr="00913A29">
        <w:rPr>
          <w:b/>
          <w:sz w:val="28"/>
          <w:szCs w:val="28"/>
        </w:rPr>
        <w:t>(30 июня 1792 года)</w:t>
      </w:r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Как называлось войско бывших казаков – запорожцев? </w:t>
      </w:r>
      <w:r w:rsidRPr="00913A29">
        <w:rPr>
          <w:b/>
          <w:sz w:val="28"/>
          <w:szCs w:val="28"/>
        </w:rPr>
        <w:t>(Войско верных казаков Черноморских).</w:t>
      </w:r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Почему в его название было введено слово «Верных»? </w:t>
      </w:r>
      <w:r w:rsidRPr="00913A29">
        <w:rPr>
          <w:b/>
          <w:sz w:val="28"/>
          <w:szCs w:val="28"/>
        </w:rPr>
        <w:t xml:space="preserve">(Когда в </w:t>
      </w:r>
      <w:smartTag w:uri="urn:schemas-microsoft-com:office:smarttags" w:element="metricconverter">
        <w:smartTagPr>
          <w:attr w:name="ProductID" w:val="1775 г"/>
        </w:smartTagPr>
        <w:r w:rsidRPr="00913A29">
          <w:rPr>
            <w:b/>
            <w:sz w:val="28"/>
            <w:szCs w:val="28"/>
          </w:rPr>
          <w:t>1775 г</w:t>
        </w:r>
      </w:smartTag>
      <w:r w:rsidRPr="00913A29">
        <w:rPr>
          <w:b/>
          <w:sz w:val="28"/>
          <w:szCs w:val="28"/>
        </w:rPr>
        <w:t>. царским правительством была ликвидирована Запорожская</w:t>
      </w:r>
      <w:proofErr w:type="gramStart"/>
      <w:r w:rsidRPr="00913A29">
        <w:rPr>
          <w:b/>
          <w:sz w:val="28"/>
          <w:szCs w:val="28"/>
        </w:rPr>
        <w:t xml:space="preserve"> С</w:t>
      </w:r>
      <w:proofErr w:type="gramEnd"/>
      <w:r w:rsidRPr="00913A29">
        <w:rPr>
          <w:b/>
          <w:sz w:val="28"/>
          <w:szCs w:val="28"/>
        </w:rPr>
        <w:t>ечь – часть казаков возмутилась и ушла на службу к туркам – «Неверные»).</w:t>
      </w:r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 Церковь эта строилась благодаря стараниям войскового судьи Антона Головатого и долгие года оставалась единственной каменной церковью на </w:t>
      </w:r>
      <w:proofErr w:type="gramStart"/>
      <w:r w:rsidRPr="00913A29">
        <w:rPr>
          <w:sz w:val="28"/>
          <w:szCs w:val="28"/>
        </w:rPr>
        <w:t>землях</w:t>
      </w:r>
      <w:proofErr w:type="gramEnd"/>
      <w:r w:rsidRPr="00913A29">
        <w:rPr>
          <w:sz w:val="28"/>
          <w:szCs w:val="28"/>
        </w:rPr>
        <w:t xml:space="preserve"> </w:t>
      </w:r>
      <w:proofErr w:type="spellStart"/>
      <w:r w:rsidRPr="00913A29">
        <w:rPr>
          <w:sz w:val="28"/>
          <w:szCs w:val="28"/>
        </w:rPr>
        <w:t>Черномории</w:t>
      </w:r>
      <w:proofErr w:type="spellEnd"/>
      <w:r w:rsidRPr="00913A29">
        <w:rPr>
          <w:sz w:val="28"/>
          <w:szCs w:val="28"/>
        </w:rPr>
        <w:t xml:space="preserve">. Когда и где построена эта первая церковь на Кубани и как она называлась? </w:t>
      </w:r>
      <w:proofErr w:type="gramStart"/>
      <w:r w:rsidRPr="00913A29">
        <w:rPr>
          <w:b/>
          <w:sz w:val="28"/>
          <w:szCs w:val="28"/>
        </w:rPr>
        <w:t xml:space="preserve">(Покровская церковь в ст. Тамани. </w:t>
      </w:r>
      <w:smartTag w:uri="urn:schemas-microsoft-com:office:smarttags" w:element="metricconverter">
        <w:smartTagPr>
          <w:attr w:name="ProductID" w:val="1794 г"/>
        </w:smartTagPr>
        <w:r w:rsidRPr="00913A29">
          <w:rPr>
            <w:b/>
            <w:sz w:val="28"/>
            <w:szCs w:val="28"/>
          </w:rPr>
          <w:t>1794 г</w:t>
        </w:r>
      </w:smartTag>
      <w:r w:rsidRPr="00913A29">
        <w:rPr>
          <w:b/>
          <w:sz w:val="28"/>
          <w:szCs w:val="28"/>
        </w:rPr>
        <w:t>. Колокола храма, согласно легенде, были вылиты из старых, побывавших в боях пушек запорожцев-сечевиков в память о праматери кубанских казаков – Запорожской сечи.</w:t>
      </w:r>
      <w:proofErr w:type="gramEnd"/>
      <w:r w:rsidRPr="00913A29">
        <w:rPr>
          <w:b/>
          <w:sz w:val="28"/>
          <w:szCs w:val="28"/>
        </w:rPr>
        <w:t xml:space="preserve"> В 1865 году </w:t>
      </w:r>
      <w:r w:rsidRPr="00913A29">
        <w:rPr>
          <w:b/>
          <w:sz w:val="28"/>
          <w:szCs w:val="28"/>
        </w:rPr>
        <w:lastRenderedPageBreak/>
        <w:t xml:space="preserve">урядник Ф.Г. </w:t>
      </w:r>
      <w:proofErr w:type="spellStart"/>
      <w:r w:rsidRPr="00913A29">
        <w:rPr>
          <w:b/>
          <w:sz w:val="28"/>
          <w:szCs w:val="28"/>
        </w:rPr>
        <w:t>Чепиль</w:t>
      </w:r>
      <w:proofErr w:type="spellEnd"/>
      <w:r w:rsidRPr="00913A29">
        <w:rPr>
          <w:b/>
          <w:sz w:val="28"/>
          <w:szCs w:val="28"/>
        </w:rPr>
        <w:t xml:space="preserve"> на свои средства п</w:t>
      </w:r>
      <w:r>
        <w:rPr>
          <w:b/>
          <w:sz w:val="28"/>
          <w:szCs w:val="28"/>
        </w:rPr>
        <w:t>остроил здесь каменную звонницу</w:t>
      </w:r>
      <w:r w:rsidRPr="00913A29">
        <w:rPr>
          <w:b/>
          <w:sz w:val="28"/>
          <w:szCs w:val="28"/>
        </w:rPr>
        <w:t>)</w:t>
      </w:r>
      <w:proofErr w:type="gramStart"/>
      <w:r w:rsidRPr="00913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913A29">
        <w:rPr>
          <w:sz w:val="28"/>
          <w:szCs w:val="28"/>
        </w:rPr>
        <w:t xml:space="preserve">Когда был основан казачий войсковой город Екатеринодар? </w:t>
      </w:r>
      <w:r w:rsidRPr="00913A29">
        <w:rPr>
          <w:b/>
          <w:sz w:val="28"/>
          <w:szCs w:val="28"/>
        </w:rPr>
        <w:t xml:space="preserve">(В </w:t>
      </w:r>
      <w:smartTag w:uri="urn:schemas-microsoft-com:office:smarttags" w:element="metricconverter">
        <w:smartTagPr>
          <w:attr w:name="ProductID" w:val="1793 г"/>
        </w:smartTagPr>
        <w:r w:rsidRPr="00913A29">
          <w:rPr>
            <w:b/>
            <w:sz w:val="28"/>
            <w:szCs w:val="28"/>
          </w:rPr>
          <w:t>1793 г</w:t>
        </w:r>
      </w:smartTag>
      <w:r w:rsidRPr="00913A29">
        <w:rPr>
          <w:b/>
          <w:sz w:val="28"/>
          <w:szCs w:val="28"/>
        </w:rPr>
        <w:t>.)</w:t>
      </w:r>
    </w:p>
    <w:p w:rsidR="00913A29" w:rsidRPr="00913A29" w:rsidRDefault="00913A29" w:rsidP="00913A29">
      <w:pPr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 w:rsidRPr="00913A29">
        <w:rPr>
          <w:sz w:val="28"/>
          <w:szCs w:val="28"/>
        </w:rPr>
        <w:t xml:space="preserve">Когда Екатеринодар был переименован в город Краснодар? </w:t>
      </w:r>
      <w:r w:rsidRPr="00913A29">
        <w:rPr>
          <w:b/>
          <w:sz w:val="28"/>
          <w:szCs w:val="28"/>
        </w:rPr>
        <w:t xml:space="preserve">( В </w:t>
      </w:r>
      <w:smartTag w:uri="urn:schemas-microsoft-com:office:smarttags" w:element="metricconverter">
        <w:smartTagPr>
          <w:attr w:name="ProductID" w:val="1920 г"/>
        </w:smartTagPr>
        <w:r w:rsidRPr="00913A29">
          <w:rPr>
            <w:b/>
            <w:sz w:val="28"/>
            <w:szCs w:val="28"/>
          </w:rPr>
          <w:t>1920 г</w:t>
        </w:r>
      </w:smartTag>
      <w:r w:rsidRPr="00913A29">
        <w:rPr>
          <w:b/>
          <w:sz w:val="28"/>
          <w:szCs w:val="28"/>
        </w:rPr>
        <w:t>.)</w:t>
      </w:r>
    </w:p>
    <w:p w:rsidR="00913A29" w:rsidRDefault="00913A29" w:rsidP="00913A29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913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государства Европы </w:t>
      </w:r>
      <w:proofErr w:type="gramStart"/>
      <w:r>
        <w:rPr>
          <w:sz w:val="28"/>
          <w:szCs w:val="28"/>
        </w:rPr>
        <w:t>могли бы разместится</w:t>
      </w:r>
      <w:proofErr w:type="gramEnd"/>
      <w:r>
        <w:rPr>
          <w:sz w:val="28"/>
          <w:szCs w:val="28"/>
        </w:rPr>
        <w:t xml:space="preserve"> на территории Краснодарского края? </w:t>
      </w:r>
      <w:proofErr w:type="gramStart"/>
      <w:r w:rsidRPr="00913A29">
        <w:rPr>
          <w:b/>
          <w:sz w:val="28"/>
          <w:szCs w:val="28"/>
        </w:rPr>
        <w:t xml:space="preserve">(Краснодарский край по своей площади крупнее многих государств </w:t>
      </w:r>
      <w:proofErr w:type="spellStart"/>
      <w:r w:rsidRPr="00913A29">
        <w:rPr>
          <w:b/>
          <w:sz w:val="28"/>
          <w:szCs w:val="28"/>
        </w:rPr>
        <w:t>закавказья</w:t>
      </w:r>
      <w:proofErr w:type="spellEnd"/>
      <w:r w:rsidRPr="00913A29">
        <w:rPr>
          <w:b/>
          <w:sz w:val="28"/>
          <w:szCs w:val="28"/>
        </w:rPr>
        <w:t xml:space="preserve">, таких как Грузия, Армения, государств </w:t>
      </w:r>
      <w:proofErr w:type="spellStart"/>
      <w:r w:rsidRPr="00913A29">
        <w:rPr>
          <w:b/>
          <w:sz w:val="28"/>
          <w:szCs w:val="28"/>
        </w:rPr>
        <w:t>балтии</w:t>
      </w:r>
      <w:proofErr w:type="spellEnd"/>
      <w:r w:rsidRPr="00913A29">
        <w:rPr>
          <w:b/>
          <w:sz w:val="28"/>
          <w:szCs w:val="28"/>
        </w:rPr>
        <w:t xml:space="preserve"> (Эстония, Латвия), Западной Европы (Бельгия, Голландия, Дания).</w:t>
      </w:r>
      <w:proofErr w:type="gramEnd"/>
    </w:p>
    <w:p w:rsidR="0016270B" w:rsidRPr="0016270B" w:rsidRDefault="0016270B" w:rsidP="0016270B">
      <w:pPr>
        <w:numPr>
          <w:ilvl w:val="0"/>
          <w:numId w:val="1"/>
        </w:numPr>
        <w:spacing w:after="120"/>
        <w:jc w:val="both"/>
        <w:rPr>
          <w:b/>
          <w:sz w:val="28"/>
        </w:rPr>
      </w:pPr>
      <w:r w:rsidRPr="0016270B">
        <w:rPr>
          <w:sz w:val="28"/>
        </w:rPr>
        <w:t>Когда станица Темрюкская была переименована в портовый город Темрюк? (</w:t>
      </w:r>
      <w:r w:rsidRPr="0016270B">
        <w:rPr>
          <w:b/>
          <w:sz w:val="28"/>
        </w:rPr>
        <w:t>В марте 1860г. утверждено «Положение об учреждении и управлении портового города Темрюка»).</w:t>
      </w:r>
    </w:p>
    <w:p w:rsidR="00123AB5" w:rsidRDefault="0016270B" w:rsidP="00123AB5">
      <w:pPr>
        <w:numPr>
          <w:ilvl w:val="0"/>
          <w:numId w:val="1"/>
        </w:numPr>
        <w:jc w:val="both"/>
        <w:rPr>
          <w:b/>
          <w:sz w:val="28"/>
        </w:rPr>
      </w:pPr>
      <w:r w:rsidRPr="0016270B">
        <w:rPr>
          <w:sz w:val="28"/>
        </w:rPr>
        <w:t xml:space="preserve">Когда началась и закончилась битва за Кавказ? </w:t>
      </w:r>
      <w:r w:rsidRPr="0016270B">
        <w:rPr>
          <w:b/>
          <w:sz w:val="28"/>
        </w:rPr>
        <w:t>(Началось сражение летом 1942 года, а 9 октября 1943 года фашистские войска были сброшены в море с мыса Чушка у кордона Ильич Темрюкского района</w:t>
      </w:r>
      <w:r w:rsidRPr="0016270B">
        <w:rPr>
          <w:sz w:val="28"/>
        </w:rPr>
        <w:t xml:space="preserve"> </w:t>
      </w:r>
      <w:r w:rsidRPr="0016270B">
        <w:rPr>
          <w:b/>
          <w:sz w:val="28"/>
        </w:rPr>
        <w:t>тем самым, завершилось полное освобождение Кубани).</w:t>
      </w:r>
    </w:p>
    <w:p w:rsidR="00123AB5" w:rsidRPr="00B4182C" w:rsidRDefault="00123AB5" w:rsidP="00123AB5">
      <w:pPr>
        <w:numPr>
          <w:ilvl w:val="0"/>
          <w:numId w:val="1"/>
        </w:numPr>
        <w:spacing w:before="120"/>
        <w:jc w:val="both"/>
        <w:rPr>
          <w:sz w:val="28"/>
        </w:rPr>
      </w:pPr>
      <w:r w:rsidRPr="00B4182C">
        <w:rPr>
          <w:sz w:val="28"/>
        </w:rPr>
        <w:t xml:space="preserve">Назовите </w:t>
      </w:r>
      <w:r>
        <w:rPr>
          <w:sz w:val="28"/>
        </w:rPr>
        <w:t xml:space="preserve">имя </w:t>
      </w:r>
      <w:r w:rsidRPr="00B4182C">
        <w:rPr>
          <w:sz w:val="28"/>
        </w:rPr>
        <w:t>трижды</w:t>
      </w:r>
      <w:r>
        <w:rPr>
          <w:sz w:val="28"/>
        </w:rPr>
        <w:t xml:space="preserve"> Героя – Героя Советского Союза, Героя Социалистического Труда, Героя труда Кубани – уроженца Темрюкского района.</w:t>
      </w:r>
      <w:r w:rsidRPr="00B4182C">
        <w:rPr>
          <w:sz w:val="28"/>
        </w:rPr>
        <w:t xml:space="preserve"> </w:t>
      </w:r>
      <w:r w:rsidRPr="00123AB5">
        <w:rPr>
          <w:b/>
          <w:sz w:val="28"/>
        </w:rPr>
        <w:t>(Василий Иванович Головченко</w:t>
      </w:r>
      <w:r>
        <w:rPr>
          <w:b/>
          <w:sz w:val="28"/>
        </w:rPr>
        <w:t xml:space="preserve"> (1920-2014</w:t>
      </w:r>
      <w:r w:rsidRPr="00123AB5">
        <w:rPr>
          <w:b/>
          <w:sz w:val="28"/>
        </w:rPr>
        <w:t>)</w:t>
      </w:r>
      <w:r>
        <w:rPr>
          <w:b/>
          <w:sz w:val="28"/>
        </w:rPr>
        <w:t>.</w:t>
      </w:r>
    </w:p>
    <w:p w:rsidR="00123AB5" w:rsidRPr="00B4182C" w:rsidRDefault="00123AB5" w:rsidP="00123AB5">
      <w:pPr>
        <w:jc w:val="both"/>
        <w:rPr>
          <w:sz w:val="28"/>
        </w:rPr>
      </w:pPr>
    </w:p>
    <w:p w:rsidR="00123AB5" w:rsidRPr="00123AB5" w:rsidRDefault="00123AB5" w:rsidP="00123AB5">
      <w:pPr>
        <w:ind w:left="720"/>
        <w:jc w:val="both"/>
        <w:rPr>
          <w:b/>
          <w:sz w:val="28"/>
        </w:rPr>
      </w:pPr>
    </w:p>
    <w:p w:rsidR="0016270B" w:rsidRPr="0016270B" w:rsidRDefault="0016270B" w:rsidP="0016270B">
      <w:pPr>
        <w:jc w:val="both"/>
        <w:rPr>
          <w:sz w:val="28"/>
        </w:rPr>
      </w:pPr>
    </w:p>
    <w:p w:rsidR="0016270B" w:rsidRPr="0016270B" w:rsidRDefault="0016270B" w:rsidP="0016270B">
      <w:pPr>
        <w:jc w:val="both"/>
        <w:rPr>
          <w:sz w:val="28"/>
        </w:rPr>
      </w:pPr>
    </w:p>
    <w:p w:rsidR="0016270B" w:rsidRPr="0016270B" w:rsidRDefault="0016270B" w:rsidP="0016270B">
      <w:pPr>
        <w:jc w:val="both"/>
        <w:rPr>
          <w:sz w:val="28"/>
        </w:rPr>
      </w:pPr>
    </w:p>
    <w:p w:rsidR="00913A29" w:rsidRPr="0016270B" w:rsidRDefault="00913A29" w:rsidP="00913A29">
      <w:pPr>
        <w:spacing w:before="120" w:after="120"/>
        <w:jc w:val="both"/>
        <w:rPr>
          <w:b/>
          <w:i/>
          <w:sz w:val="32"/>
          <w:szCs w:val="28"/>
        </w:rPr>
      </w:pPr>
    </w:p>
    <w:sectPr w:rsidR="00913A29" w:rsidRPr="0016270B" w:rsidSect="005A5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E2B1D"/>
    <w:multiLevelType w:val="hybridMultilevel"/>
    <w:tmpl w:val="13121A42"/>
    <w:lvl w:ilvl="0" w:tplc="9EC6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A29"/>
    <w:rsid w:val="00001F62"/>
    <w:rsid w:val="000C59C2"/>
    <w:rsid w:val="00123AB5"/>
    <w:rsid w:val="00154136"/>
    <w:rsid w:val="0016270B"/>
    <w:rsid w:val="00162714"/>
    <w:rsid w:val="001B4D81"/>
    <w:rsid w:val="00223FA9"/>
    <w:rsid w:val="00374398"/>
    <w:rsid w:val="003C23FE"/>
    <w:rsid w:val="004577AB"/>
    <w:rsid w:val="005A557C"/>
    <w:rsid w:val="00600498"/>
    <w:rsid w:val="006F500B"/>
    <w:rsid w:val="007564BE"/>
    <w:rsid w:val="007C1A92"/>
    <w:rsid w:val="008263F5"/>
    <w:rsid w:val="00865804"/>
    <w:rsid w:val="008C0813"/>
    <w:rsid w:val="00913A29"/>
    <w:rsid w:val="009C516F"/>
    <w:rsid w:val="009D26F0"/>
    <w:rsid w:val="00A85F26"/>
    <w:rsid w:val="00B11EB7"/>
    <w:rsid w:val="00B824D2"/>
    <w:rsid w:val="00C17660"/>
    <w:rsid w:val="00D23704"/>
    <w:rsid w:val="00D536C1"/>
    <w:rsid w:val="00D7469A"/>
    <w:rsid w:val="00DF6F00"/>
    <w:rsid w:val="00E77091"/>
    <w:rsid w:val="00E8096F"/>
    <w:rsid w:val="00E85B60"/>
    <w:rsid w:val="00EA44A8"/>
    <w:rsid w:val="00EB231A"/>
    <w:rsid w:val="00F45FB3"/>
    <w:rsid w:val="00FA6904"/>
    <w:rsid w:val="00FC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23FA9"/>
    <w:rPr>
      <w:i/>
      <w:iCs/>
    </w:rPr>
  </w:style>
  <w:style w:type="paragraph" w:styleId="a4">
    <w:name w:val="List Paragraph"/>
    <w:basedOn w:val="a"/>
    <w:uiPriority w:val="34"/>
    <w:qFormat/>
    <w:rsid w:val="00223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2020-09-07T13:40:00Z</dcterms:created>
  <dcterms:modified xsi:type="dcterms:W3CDTF">2020-09-08T11:29:00Z</dcterms:modified>
</cp:coreProperties>
</file>